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620BB">
      <w:pPr>
        <w:pStyle w:val="5"/>
        <w:autoSpaceDE w:val="0"/>
        <w:autoSpaceDN w:val="0"/>
        <w:adjustRightInd w:val="0"/>
        <w:spacing w:line="360" w:lineRule="auto"/>
        <w:ind w:left="0"/>
        <w:jc w:val="left"/>
        <w:rPr>
          <w:rFonts w:ascii="黑体" w:hAnsi="黑体" w:eastAsia="黑体" w:cs="Calibri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Calibri"/>
          <w:sz w:val="28"/>
          <w:szCs w:val="28"/>
          <w:shd w:val="clear" w:color="auto" w:fill="FFFFFF"/>
        </w:rPr>
        <w:t>附件1</w:t>
      </w:r>
    </w:p>
    <w:p w14:paraId="2C45BF7F">
      <w:pPr>
        <w:pStyle w:val="5"/>
        <w:autoSpaceDE w:val="0"/>
        <w:autoSpaceDN w:val="0"/>
        <w:adjustRightInd w:val="0"/>
        <w:spacing w:line="360" w:lineRule="auto"/>
        <w:ind w:left="0"/>
        <w:jc w:val="center"/>
        <w:rPr>
          <w:rFonts w:ascii="方正小标宋简体" w:hAnsi="宋体" w:eastAsia="方正小标宋简体" w:cs="Times New Roman"/>
          <w:sz w:val="36"/>
          <w:szCs w:val="44"/>
        </w:rPr>
      </w:pPr>
      <w:r>
        <w:rPr>
          <w:rFonts w:hint="eastAsia" w:ascii="方正小标宋简体" w:hAnsi="宋体" w:eastAsia="方正小标宋简体" w:cs="Times New Roman"/>
          <w:sz w:val="36"/>
          <w:szCs w:val="44"/>
        </w:rPr>
        <w:t>同济大学校友之家设立申请表</w:t>
      </w:r>
    </w:p>
    <w:p w14:paraId="4F167861">
      <w:pPr>
        <w:pStyle w:val="5"/>
        <w:autoSpaceDE w:val="0"/>
        <w:autoSpaceDN w:val="0"/>
        <w:adjustRightInd w:val="0"/>
        <w:spacing w:line="360" w:lineRule="auto"/>
        <w:ind w:left="0" w:firstLine="360" w:firstLineChars="100"/>
        <w:rPr>
          <w:rFonts w:ascii="方正小标宋简体" w:hAnsi="宋体" w:eastAsia="方正小标宋简体" w:cs="Times New Roman"/>
          <w:sz w:val="36"/>
          <w:szCs w:val="44"/>
        </w:rPr>
      </w:pPr>
      <w:r>
        <w:rPr>
          <w:rFonts w:hint="eastAsia" w:ascii="方正小标宋简体" w:hAnsi="宋体" w:eastAsia="方正小标宋简体" w:cs="Times New Roman"/>
          <w:sz w:val="36"/>
          <w:szCs w:val="44"/>
        </w:rPr>
        <w:t xml:space="preserve"> </w:t>
      </w:r>
      <w:r>
        <w:rPr>
          <w:rFonts w:ascii="方正小标宋简体" w:hAnsi="宋体" w:eastAsia="方正小标宋简体" w:cs="Times New Roman"/>
          <w:sz w:val="36"/>
          <w:szCs w:val="44"/>
        </w:rPr>
        <w:t xml:space="preserve">                               </w:t>
      </w:r>
      <w:r>
        <w:rPr>
          <w:rFonts w:hint="eastAsia" w:ascii="仿宋_GB2312" w:hAnsi="仿宋" w:eastAsia="仿宋_GB2312" w:cs="Calibri"/>
          <w:sz w:val="24"/>
          <w:shd w:val="clear" w:color="auto" w:fill="FFFFFF"/>
        </w:rPr>
        <w:t>编号：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57" w:type="dxa"/>
        </w:tblCellMar>
      </w:tblPr>
      <w:tblGrid>
        <w:gridCol w:w="2072"/>
        <w:gridCol w:w="2318"/>
        <w:gridCol w:w="1559"/>
        <w:gridCol w:w="2341"/>
        <w:gridCol w:w="6"/>
      </w:tblGrid>
      <w:tr w14:paraId="496E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8296" w:type="dxa"/>
            <w:gridSpan w:val="5"/>
          </w:tcPr>
          <w:p w14:paraId="29A7AA59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40" w:firstLineChars="100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校友之家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>名称：</w:t>
            </w:r>
          </w:p>
        </w:tc>
      </w:tr>
      <w:tr w14:paraId="508D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</w:tcPr>
          <w:p w14:paraId="1D870FBA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地址</w:t>
            </w:r>
          </w:p>
        </w:tc>
        <w:tc>
          <w:tcPr>
            <w:tcW w:w="6218" w:type="dxa"/>
            <w:gridSpan w:val="3"/>
          </w:tcPr>
          <w:p w14:paraId="4C804664">
            <w:pPr>
              <w:autoSpaceDE w:val="0"/>
              <w:autoSpaceDN w:val="0"/>
              <w:adjustRightInd w:val="0"/>
              <w:spacing w:line="360" w:lineRule="auto"/>
              <w:ind w:left="720" w:leftChars="343"/>
              <w:jc w:val="lef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省       市       区     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路</w:t>
            </w:r>
          </w:p>
        </w:tc>
      </w:tr>
      <w:tr w14:paraId="79E6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</w:tcPr>
          <w:p w14:paraId="739A221E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面积</w:t>
            </w:r>
          </w:p>
        </w:tc>
        <w:tc>
          <w:tcPr>
            <w:tcW w:w="2318" w:type="dxa"/>
          </w:tcPr>
          <w:p w14:paraId="0A0A0832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183B9E9D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170" w:firstLineChars="71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可容纳人数</w:t>
            </w:r>
          </w:p>
        </w:tc>
        <w:tc>
          <w:tcPr>
            <w:tcW w:w="2341" w:type="dxa"/>
          </w:tcPr>
          <w:p w14:paraId="50EF2086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</w:tc>
      </w:tr>
      <w:tr w14:paraId="3C1F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</w:tcPr>
          <w:p w14:paraId="3D5B18A7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申请类型</w:t>
            </w:r>
          </w:p>
        </w:tc>
        <w:tc>
          <w:tcPr>
            <w:tcW w:w="6218" w:type="dxa"/>
            <w:gridSpan w:val="3"/>
          </w:tcPr>
          <w:p w14:paraId="5AFEBF90">
            <w:pPr>
              <w:autoSpaceDE w:val="0"/>
              <w:autoSpaceDN w:val="0"/>
              <w:adjustRightInd w:val="0"/>
              <w:spacing w:line="360" w:lineRule="auto"/>
              <w:ind w:left="720" w:leftChars="343"/>
              <w:jc w:val="lef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>新设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>续办</w:t>
            </w:r>
          </w:p>
        </w:tc>
      </w:tr>
      <w:tr w14:paraId="4045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</w:tcPr>
          <w:p w14:paraId="2125EF49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运营期限</w:t>
            </w:r>
          </w:p>
        </w:tc>
        <w:tc>
          <w:tcPr>
            <w:tcW w:w="6218" w:type="dxa"/>
            <w:gridSpan w:val="3"/>
          </w:tcPr>
          <w:p w14:paraId="5A258503">
            <w:pPr>
              <w:autoSpaceDE w:val="0"/>
              <w:autoSpaceDN w:val="0"/>
              <w:adjustRightInd w:val="0"/>
              <w:spacing w:line="360" w:lineRule="auto"/>
              <w:ind w:firstLine="960" w:firstLineChars="400"/>
              <w:jc w:val="lef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年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  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月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至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年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月</w:t>
            </w:r>
          </w:p>
        </w:tc>
      </w:tr>
      <w:tr w14:paraId="7A34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72" w:type="dxa"/>
            <w:vAlign w:val="center"/>
          </w:tcPr>
          <w:p w14:paraId="3FCD4F77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具备功能</w:t>
            </w:r>
          </w:p>
        </w:tc>
        <w:tc>
          <w:tcPr>
            <w:tcW w:w="6224" w:type="dxa"/>
            <w:gridSpan w:val="4"/>
          </w:tcPr>
          <w:p w14:paraId="2E374765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4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活动空间</w:t>
            </w:r>
            <w:r>
              <w:rPr>
                <w:rFonts w:hint="eastAsia" w:ascii="仿宋_GB2312" w:hAnsi="仿宋" w:eastAsia="仿宋_GB2312" w:cs="Calibri"/>
                <w:sz w:val="22"/>
                <w:shd w:val="clear" w:color="auto" w:fill="FFFFFF"/>
              </w:rPr>
              <w:t xml:space="preserve"> </w:t>
            </w:r>
            <w:r>
              <w:rPr>
                <w:rFonts w:ascii="仿宋_GB2312" w:hAnsi="仿宋" w:eastAsia="仿宋_GB2312" w:cs="Calibri"/>
                <w:sz w:val="22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会议设施</w:t>
            </w:r>
            <w:r>
              <w:rPr>
                <w:rFonts w:hint="eastAsia" w:ascii="仿宋_GB2312" w:hAnsi="仿宋" w:eastAsia="仿宋_GB2312" w:cs="Calibri"/>
                <w:sz w:val="22"/>
                <w:shd w:val="clear" w:color="auto" w:fill="FFFFFF"/>
              </w:rPr>
              <w:t xml:space="preserve"> </w:t>
            </w:r>
            <w:r>
              <w:rPr>
                <w:rFonts w:ascii="仿宋_GB2312" w:hAnsi="仿宋" w:eastAsia="仿宋_GB2312" w:cs="Calibri"/>
                <w:sz w:val="22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展示区域</w:t>
            </w:r>
          </w:p>
          <w:p w14:paraId="69736E13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4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其他（</w:t>
            </w:r>
            <w:r>
              <w:rPr>
                <w:rFonts w:hint="eastAsia" w:ascii="仿宋_GB2312" w:hAnsi="宋体" w:eastAsia="仿宋_GB2312"/>
                <w:sz w:val="24"/>
              </w:rPr>
              <w:t>请注明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）：</w:t>
            </w:r>
          </w:p>
          <w:p w14:paraId="7F4B88F3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0" w:firstLineChars="10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</w:tc>
      </w:tr>
      <w:tr w14:paraId="6E87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72" w:type="dxa"/>
            <w:vAlign w:val="center"/>
          </w:tcPr>
          <w:p w14:paraId="6BE99E67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场地性质</w:t>
            </w:r>
          </w:p>
        </w:tc>
        <w:tc>
          <w:tcPr>
            <w:tcW w:w="6224" w:type="dxa"/>
            <w:gridSpan w:val="4"/>
          </w:tcPr>
          <w:p w14:paraId="06205199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如租用，请提供租赁协议</w:t>
            </w:r>
          </w:p>
        </w:tc>
      </w:tr>
      <w:tr w14:paraId="17A5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</w:tcPr>
          <w:p w14:paraId="496A2311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所属校友组织</w:t>
            </w:r>
          </w:p>
        </w:tc>
        <w:tc>
          <w:tcPr>
            <w:tcW w:w="6218" w:type="dxa"/>
            <w:gridSpan w:val="3"/>
          </w:tcPr>
          <w:p w14:paraId="2A70680F">
            <w:pPr>
              <w:pStyle w:val="5"/>
              <w:autoSpaceDE w:val="0"/>
              <w:autoSpaceDN w:val="0"/>
              <w:adjustRightInd w:val="0"/>
              <w:spacing w:line="360" w:lineRule="auto"/>
              <w:ind w:left="-197" w:leftChars="-94" w:firstLine="1665" w:firstLineChars="694"/>
              <w:jc w:val="lef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</w:tc>
      </w:tr>
      <w:tr w14:paraId="3145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</w:tcPr>
          <w:p w14:paraId="6467DBCF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校友组织</w:t>
            </w:r>
          </w:p>
          <w:p w14:paraId="1F38B2C3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负责人及职务</w:t>
            </w:r>
          </w:p>
        </w:tc>
        <w:tc>
          <w:tcPr>
            <w:tcW w:w="2318" w:type="dxa"/>
          </w:tcPr>
          <w:p w14:paraId="0C244994">
            <w:pPr>
              <w:pStyle w:val="5"/>
              <w:autoSpaceDE w:val="0"/>
              <w:autoSpaceDN w:val="0"/>
              <w:adjustRightInd w:val="0"/>
              <w:spacing w:line="360" w:lineRule="auto"/>
              <w:ind w:left="-197" w:leftChars="-94" w:firstLine="1665" w:firstLineChars="694"/>
              <w:jc w:val="lef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36807E58">
            <w:pPr>
              <w:pStyle w:val="5"/>
              <w:autoSpaceDE w:val="0"/>
              <w:autoSpaceDN w:val="0"/>
              <w:adjustRightInd w:val="0"/>
              <w:spacing w:line="360" w:lineRule="auto"/>
              <w:ind w:left="61" w:leftChars="6" w:hanging="48" w:hangingChars="2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341" w:type="dxa"/>
          </w:tcPr>
          <w:p w14:paraId="178CDB0E">
            <w:pPr>
              <w:pStyle w:val="5"/>
              <w:autoSpaceDE w:val="0"/>
              <w:autoSpaceDN w:val="0"/>
              <w:adjustRightInd w:val="0"/>
              <w:spacing w:line="360" w:lineRule="auto"/>
              <w:ind w:left="-197" w:leftChars="-94" w:firstLine="1665" w:firstLineChars="694"/>
              <w:jc w:val="lef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</w:tc>
      </w:tr>
      <w:tr w14:paraId="6F37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</w:tcPr>
          <w:p w14:paraId="7D08129A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校友之家联系人</w:t>
            </w:r>
          </w:p>
        </w:tc>
        <w:tc>
          <w:tcPr>
            <w:tcW w:w="2318" w:type="dxa"/>
          </w:tcPr>
          <w:p w14:paraId="278E230C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5F7F0BFF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341" w:type="dxa"/>
          </w:tcPr>
          <w:p w14:paraId="0C3857E2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</w:tc>
      </w:tr>
      <w:tr w14:paraId="3C2C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  <w:trHeight w:val="1547" w:hRule="atLeast"/>
        </w:trPr>
        <w:tc>
          <w:tcPr>
            <w:tcW w:w="2072" w:type="dxa"/>
            <w:vAlign w:val="center"/>
          </w:tcPr>
          <w:p w14:paraId="6FCE5D08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校友组织</w:t>
            </w:r>
          </w:p>
          <w:p w14:paraId="5B5B7D01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负责人意见</w:t>
            </w:r>
          </w:p>
        </w:tc>
        <w:tc>
          <w:tcPr>
            <w:tcW w:w="6218" w:type="dxa"/>
            <w:gridSpan w:val="3"/>
            <w:vAlign w:val="bottom"/>
          </w:tcPr>
          <w:p w14:paraId="477C3145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480" w:firstLineChars="200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X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>XX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校友会承诺严格遵守《同济大学校友之家管理办法》的相关规定。如有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>违反，本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会将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>承担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相应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>的责任。</w:t>
            </w:r>
          </w:p>
          <w:p w14:paraId="6C0483CA">
            <w:pPr>
              <w:autoSpaceDE w:val="0"/>
              <w:autoSpaceDN w:val="0"/>
              <w:adjustRightInd w:val="0"/>
              <w:spacing w:line="360" w:lineRule="auto"/>
              <w:ind w:firstLine="3360" w:firstLineChars="1400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07C719FC">
            <w:pPr>
              <w:autoSpaceDE w:val="0"/>
              <w:autoSpaceDN w:val="0"/>
              <w:adjustRightInd w:val="0"/>
              <w:spacing w:line="360" w:lineRule="auto"/>
              <w:ind w:firstLine="3360" w:firstLineChars="1400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签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  <w:lang w:val="en-US" w:eastAsia="zh-CN"/>
              </w:rPr>
              <w:t>字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：</w:t>
            </w:r>
          </w:p>
          <w:p w14:paraId="1D4EF4EB">
            <w:pPr>
              <w:autoSpaceDE w:val="0"/>
              <w:autoSpaceDN w:val="0"/>
              <w:adjustRightInd w:val="0"/>
              <w:spacing w:line="360" w:lineRule="auto"/>
              <w:ind w:firstLine="3360" w:firstLineChars="1400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0602C2B7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年 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月 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日</w:t>
            </w:r>
          </w:p>
        </w:tc>
      </w:tr>
      <w:tr w14:paraId="11C6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  <w:vAlign w:val="center"/>
          </w:tcPr>
          <w:p w14:paraId="4BBD5C27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校友会意见</w:t>
            </w:r>
          </w:p>
        </w:tc>
        <w:tc>
          <w:tcPr>
            <w:tcW w:w="6218" w:type="dxa"/>
            <w:gridSpan w:val="3"/>
            <w:vAlign w:val="bottom"/>
          </w:tcPr>
          <w:p w14:paraId="60D5A170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6C2C26C2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1249E9C3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04BFC628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                    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（盖章）</w:t>
            </w:r>
          </w:p>
          <w:p w14:paraId="505AB825">
            <w:pPr>
              <w:pStyle w:val="5"/>
              <w:autoSpaceDE w:val="0"/>
              <w:autoSpaceDN w:val="0"/>
              <w:adjustRightInd w:val="0"/>
              <w:spacing w:line="360" w:lineRule="auto"/>
              <w:ind w:left="0" w:right="24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                                 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年 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月 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日</w:t>
            </w:r>
          </w:p>
        </w:tc>
      </w:tr>
    </w:tbl>
    <w:p w14:paraId="4390F3BA">
      <w:pPr>
        <w:jc w:val="left"/>
      </w:pPr>
      <w:r>
        <w:rPr>
          <w:rFonts w:hint="eastAsia" w:ascii="仿宋_GB2312" w:eastAsia="仿宋_GB2312"/>
          <w:sz w:val="24"/>
        </w:rPr>
        <w:t>注：此表一式两份，一份由地区校友组织保管、一份留校友会存档，并</w:t>
      </w:r>
      <w:r>
        <w:rPr>
          <w:rFonts w:hint="eastAsia" w:ascii="仿宋_GB2312" w:hAnsi="Wingdings 2" w:eastAsia="仿宋_GB2312" w:cs="Calibri"/>
          <w:sz w:val="24"/>
          <w:shd w:val="clear" w:color="auto" w:fill="FFFFFF"/>
        </w:rPr>
        <w:t>随</w:t>
      </w:r>
      <w:r>
        <w:rPr>
          <w:rFonts w:ascii="仿宋_GB2312" w:hAnsi="Wingdings 2" w:eastAsia="仿宋_GB2312" w:cs="Calibri"/>
          <w:sz w:val="24"/>
          <w:shd w:val="clear" w:color="auto" w:fill="FFFFFF"/>
        </w:rPr>
        <w:t>表附场地实景照片</w:t>
      </w:r>
      <w:r>
        <w:rPr>
          <w:rFonts w:hint="eastAsia" w:ascii="仿宋_GB2312" w:hAnsi="Wingdings 2" w:eastAsia="仿宋_GB2312" w:cs="Calibri"/>
          <w:sz w:val="24"/>
          <w:shd w:val="clear" w:color="auto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07260"/>
    <w:rsid w:val="0E70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2024-11-26T08:35:00Z</dcterms:created>
  <dc:creator>J.W Tsui</dc:creator>
  <cp:lastModifiedBy>J.W Tsui</cp:lastModifiedBy>
  <dcterms:modified xsi:type="dcterms:W3CDTF">2024-11-26T08:36:51Z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1EAC493C01EB4DF5B23C51B785BD3F43_11</vt:lpwstr>
  </property>
</Properties>
</file>